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15" w:rsidRDefault="003B1815" w:rsidP="003B1815">
      <w:pPr>
        <w:pStyle w:val="20"/>
        <w:shd w:val="clear" w:color="auto" w:fill="auto"/>
        <w:spacing w:after="0" w:line="274" w:lineRule="exact"/>
        <w:ind w:left="5902" w:firstLine="0"/>
        <w:jc w:val="right"/>
      </w:pPr>
      <w:r>
        <w:t>«Утверждаю»</w:t>
      </w:r>
      <w:r>
        <w:br/>
        <w:t xml:space="preserve"> директор</w:t>
      </w:r>
      <w:r w:rsidR="00E335BE">
        <w:br/>
        <w:t>ОАУСО «</w:t>
      </w:r>
      <w:proofErr w:type="spellStart"/>
      <w:r w:rsidR="00E335BE">
        <w:t>Пестовский</w:t>
      </w:r>
      <w:proofErr w:type="spellEnd"/>
      <w:r w:rsidR="00E335BE">
        <w:t xml:space="preserve">  КЦСО»</w:t>
      </w:r>
    </w:p>
    <w:p w:rsidR="003B1815" w:rsidRDefault="005B395E" w:rsidP="003B1815">
      <w:pPr>
        <w:pStyle w:val="20"/>
        <w:shd w:val="clear" w:color="auto" w:fill="auto"/>
        <w:spacing w:after="0" w:line="274" w:lineRule="exact"/>
        <w:ind w:left="5902" w:firstLine="0"/>
        <w:jc w:val="right"/>
      </w:pPr>
      <w:r>
        <w:t>_____________</w:t>
      </w:r>
      <w:r w:rsidR="003B1815">
        <w:t>Яблокова Н.В.</w:t>
      </w:r>
    </w:p>
    <w:p w:rsidR="00221B37" w:rsidRDefault="005B395E" w:rsidP="003B1815">
      <w:pPr>
        <w:pStyle w:val="20"/>
        <w:shd w:val="clear" w:color="auto" w:fill="auto"/>
        <w:spacing w:after="0" w:line="274" w:lineRule="exact"/>
        <w:ind w:left="5902" w:firstLine="0"/>
        <w:jc w:val="right"/>
      </w:pPr>
      <w:r>
        <w:t xml:space="preserve">Приказ №125 </w:t>
      </w:r>
      <w:r w:rsidRPr="005B395E">
        <w:t>&amp;</w:t>
      </w:r>
      <w:r>
        <w:t>9 от 12.12.2018</w:t>
      </w:r>
      <w:r w:rsidR="00E335BE">
        <w:t xml:space="preserve"> </w:t>
      </w:r>
    </w:p>
    <w:p w:rsidR="003B1815" w:rsidRDefault="003B1815" w:rsidP="003B1815">
      <w:pPr>
        <w:pStyle w:val="20"/>
        <w:shd w:val="clear" w:color="auto" w:fill="auto"/>
        <w:spacing w:after="0" w:line="274" w:lineRule="exact"/>
        <w:ind w:left="5902" w:firstLine="0"/>
        <w:jc w:val="right"/>
      </w:pPr>
    </w:p>
    <w:p w:rsidR="003B1815" w:rsidRDefault="003B1815" w:rsidP="003B1815">
      <w:pPr>
        <w:pStyle w:val="20"/>
        <w:shd w:val="clear" w:color="auto" w:fill="auto"/>
        <w:spacing w:after="0" w:line="274" w:lineRule="exact"/>
        <w:ind w:left="5902" w:firstLine="0"/>
        <w:jc w:val="right"/>
      </w:pPr>
    </w:p>
    <w:p w:rsidR="00221B37" w:rsidRDefault="00C50922">
      <w:pPr>
        <w:pStyle w:val="10"/>
        <w:keepNext/>
        <w:keepLines/>
        <w:shd w:val="clear" w:color="auto" w:fill="auto"/>
        <w:spacing w:before="0" w:after="579"/>
        <w:ind w:left="40"/>
      </w:pPr>
      <w:bookmarkStart w:id="0" w:name="bookmark0"/>
      <w:r>
        <w:t>Положение о конфликте интересов работников</w:t>
      </w:r>
      <w:r>
        <w:br/>
        <w:t>областного автономного учреждения соци</w:t>
      </w:r>
      <w:r w:rsidR="00E335BE">
        <w:t>ального обслуживания</w:t>
      </w:r>
      <w:r w:rsidR="00E335BE">
        <w:br/>
        <w:t>«</w:t>
      </w:r>
      <w:proofErr w:type="spellStart"/>
      <w:r w:rsidR="00E335BE">
        <w:t>Пестовский</w:t>
      </w:r>
      <w:proofErr w:type="spellEnd"/>
      <w:r w:rsidR="00E335BE">
        <w:t xml:space="preserve"> </w:t>
      </w:r>
      <w:r>
        <w:t xml:space="preserve"> комплексный центр социального обслуживания»</w:t>
      </w:r>
      <w:bookmarkEnd w:id="0"/>
    </w:p>
    <w:p w:rsidR="00221B37" w:rsidRDefault="00C50922">
      <w:pPr>
        <w:pStyle w:val="23"/>
        <w:keepNext/>
        <w:keepLines/>
        <w:shd w:val="clear" w:color="auto" w:fill="auto"/>
        <w:spacing w:before="0"/>
        <w:ind w:left="40"/>
      </w:pPr>
      <w:bookmarkStart w:id="1" w:name="bookmark1"/>
      <w:r>
        <w:t>1.Общие положения</w:t>
      </w:r>
      <w:bookmarkEnd w:id="1"/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proofErr w:type="gramStart"/>
      <w:r>
        <w:t>Настоящее Положение о конфликте интересов работников областного автономного</w:t>
      </w:r>
      <w:r>
        <w:br/>
        <w:t>учреждения соци</w:t>
      </w:r>
      <w:r w:rsidR="00E335BE">
        <w:t>ального обслуживания «</w:t>
      </w:r>
      <w:proofErr w:type="spellStart"/>
      <w:r w:rsidR="00E335BE">
        <w:t>Пестовский</w:t>
      </w:r>
      <w:proofErr w:type="spellEnd"/>
      <w:r>
        <w:t xml:space="preserve"> комплексный центр социального</w:t>
      </w:r>
      <w:r>
        <w:br/>
        <w:t>обслуживания» (далее - Положение) разработано в соответствии с положениями</w:t>
      </w:r>
      <w:r>
        <w:br/>
        <w:t>Конституции Российской Федерации, Федерального закона от 25 декабря 2008 года №</w:t>
      </w:r>
      <w:r>
        <w:br/>
        <w:t>273-ФЗ «О противодействии коррупции», иных нормативных правовых актов</w:t>
      </w:r>
      <w:r>
        <w:br/>
        <w:t>Российской Федерации, Кодексом этики и служебного поведения работников</w:t>
      </w:r>
      <w:r>
        <w:br/>
        <w:t>учреждения и основано на общепризнанных нравственных принципах и нормах</w:t>
      </w:r>
      <w:r>
        <w:br/>
        <w:t>российского общества</w:t>
      </w:r>
      <w:proofErr w:type="gramEnd"/>
      <w:r>
        <w:t xml:space="preserve"> и государства.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proofErr w:type="gramStart"/>
      <w:r>
        <w:t>Положение разработано с целью профилактики конфликта интересов работников</w:t>
      </w:r>
      <w:r>
        <w:br/>
        <w:t>областного автономного учреждения соци</w:t>
      </w:r>
      <w:r w:rsidR="00E335BE">
        <w:t>ального обслуживания «</w:t>
      </w:r>
      <w:proofErr w:type="spellStart"/>
      <w:r w:rsidR="00E335BE">
        <w:t>Пестовский</w:t>
      </w:r>
      <w:proofErr w:type="spellEnd"/>
      <w:r w:rsidR="00E335BE">
        <w:t xml:space="preserve"> </w:t>
      </w:r>
      <w:r>
        <w:br/>
        <w:t>комплексный центр социального обслуживания» (далее - учреждение), при котором у</w:t>
      </w:r>
      <w:r>
        <w:br/>
        <w:t>работника учреждения при осуществлении им профессиональной деятельности</w:t>
      </w:r>
      <w:r>
        <w:br/>
        <w:t>возникает личная заинтересованность в получении материальной выгоды или иного</w:t>
      </w:r>
      <w:r>
        <w:br/>
        <w:t>преимущества, и которая влияет или может повлиять на надлежащее исполнение</w:t>
      </w:r>
      <w:r>
        <w:br/>
        <w:t>работником учреждения профессиональных обязанностей вследствие противоречия</w:t>
      </w:r>
      <w:r>
        <w:br/>
        <w:t>между его личной заинтересованностью и</w:t>
      </w:r>
      <w:proofErr w:type="gramEnd"/>
      <w:r>
        <w:t xml:space="preserve"> интересами клиентов учреждения, их</w:t>
      </w:r>
      <w:r>
        <w:br/>
        <w:t>законных представителей и родственников, а также контрагентов учреждения по</w:t>
      </w:r>
      <w:r>
        <w:br/>
        <w:t>договорам.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В настоящем Положении используются следующие понятия: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Конфликт интересов - ситуация, при которой у работника при осуществлении им</w:t>
      </w:r>
      <w:r>
        <w:br/>
        <w:t>профессиональной деятельности возникает личная заинтересованность в получении</w:t>
      </w:r>
      <w:r>
        <w:br/>
        <w:t>материальной выгоды или иного преимущества и которая влияет или может повлиять</w:t>
      </w:r>
      <w:r>
        <w:br/>
        <w:t>на надлежащее исполнение работником профессиональных обязанностей вследствие</w:t>
      </w:r>
      <w:r>
        <w:br/>
        <w:t>противоречия между его личной заинтересованностью и интересами лиц,</w:t>
      </w:r>
      <w:r>
        <w:br/>
        <w:t>обращающих в организацию по каким-либо вопросам;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Личная заинтересованность - возможность сотрудником при исполнении</w:t>
      </w:r>
      <w:r>
        <w:br/>
        <w:t>должностных обязанностей доходов в денежной либо натуральной форме, доходов в</w:t>
      </w:r>
      <w:r>
        <w:br/>
        <w:t>виде материальной выгоды непосредственно для себя или лиц близкого родства, или</w:t>
      </w:r>
      <w:r>
        <w:br/>
        <w:t>свойства, а также для граждан или организаций, с которыми сотрудник связан</w:t>
      </w:r>
      <w:r>
        <w:br/>
        <w:t>финансовыми или иными обязательствами.</w:t>
      </w:r>
    </w:p>
    <w:p w:rsidR="00221B37" w:rsidRDefault="00C50922">
      <w:pPr>
        <w:pStyle w:val="20"/>
        <w:shd w:val="clear" w:color="auto" w:fill="auto"/>
        <w:spacing w:after="236" w:line="274" w:lineRule="exact"/>
        <w:ind w:firstLine="460"/>
        <w:jc w:val="both"/>
      </w:pPr>
      <w:proofErr w:type="gramStart"/>
      <w:r>
        <w:t>Конфликт интересов может иметь неблагоприятные последствия, если работник</w:t>
      </w:r>
      <w:r>
        <w:br/>
        <w:t>учреждения позволяет частному либо иному интересу, действию извне, существу</w:t>
      </w:r>
      <w:r>
        <w:br/>
        <w:t>выполняемой им деятельности влиять на объективность его суждения и действия от</w:t>
      </w:r>
      <w:r>
        <w:br/>
        <w:t>имени учреждения, конкурировать против учреждения по любым сделкам, снижать</w:t>
      </w:r>
      <w:r>
        <w:br/>
        <w:t>эффективность, с которой он исполняет свои должностные обязанности, повышать</w:t>
      </w:r>
      <w:r>
        <w:br/>
        <w:t>риски по проводимым учреждением сделкам, наносить вред финансовому положению</w:t>
      </w:r>
      <w:r>
        <w:br/>
        <w:t>или профессиональной репутации учреждения.</w:t>
      </w:r>
      <w:proofErr w:type="gramEnd"/>
    </w:p>
    <w:p w:rsidR="00221B37" w:rsidRDefault="00C5092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043"/>
        </w:tabs>
        <w:spacing w:before="0" w:line="278" w:lineRule="exact"/>
        <w:ind w:left="1740"/>
        <w:jc w:val="both"/>
      </w:pPr>
      <w:bookmarkStart w:id="2" w:name="bookmark2"/>
      <w:r>
        <w:t>Круг лиц, попадающих под действие положения</w:t>
      </w:r>
      <w:bookmarkEnd w:id="2"/>
    </w:p>
    <w:p w:rsidR="00221B37" w:rsidRDefault="00C50922">
      <w:pPr>
        <w:pStyle w:val="20"/>
        <w:shd w:val="clear" w:color="auto" w:fill="auto"/>
        <w:spacing w:after="244" w:line="278" w:lineRule="exact"/>
        <w:ind w:firstLine="320"/>
        <w:jc w:val="both"/>
      </w:pPr>
      <w:r>
        <w:t>Действие положения распространяется на всех работников Учреждения вне</w:t>
      </w:r>
      <w:r>
        <w:br/>
        <w:t>зависимости от уровня занимаемой должности.</w:t>
      </w:r>
    </w:p>
    <w:p w:rsidR="00221B37" w:rsidRDefault="00C5092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423"/>
        </w:tabs>
        <w:spacing w:before="0"/>
        <w:ind w:left="1120"/>
        <w:jc w:val="both"/>
      </w:pPr>
      <w:bookmarkStart w:id="3" w:name="bookmark3"/>
      <w:r>
        <w:lastRenderedPageBreak/>
        <w:t>Конкретные ситуации конфликта интересов в Учреждени</w:t>
      </w:r>
      <w:bookmarkEnd w:id="3"/>
      <w:r w:rsidR="00E335BE">
        <w:t>и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Конкретными ситуациями конфликта интересов, в которых работник учреждения</w:t>
      </w:r>
      <w:r>
        <w:br/>
        <w:t>может оказаться в процессе выполнения своих должностных обязанностей, наиболее</w:t>
      </w:r>
      <w:r>
        <w:br/>
        <w:t>вероятными являются нижеследующие: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74" w:lineRule="exact"/>
        <w:ind w:firstLine="320"/>
        <w:jc w:val="both"/>
      </w:pPr>
      <w:r>
        <w:t>работник учреждения за оказание услуги берет деньги у клиента, минуя</w:t>
      </w:r>
      <w:r>
        <w:br/>
        <w:t>установленный порядок приема денег у клиентов в бухгалтерию учреждения;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74" w:lineRule="exact"/>
        <w:ind w:firstLine="320"/>
        <w:jc w:val="both"/>
      </w:pPr>
      <w:r>
        <w:t>работник учреждения, оказывая услуги клиентам в рабочее время, оказывает этим</w:t>
      </w:r>
      <w:r>
        <w:br/>
        <w:t>же клиентам платные услуги после работы;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74" w:lineRule="exact"/>
        <w:ind w:firstLine="320"/>
        <w:jc w:val="both"/>
      </w:pPr>
      <w:r>
        <w:t>работник учреждения небескорыстно использует возможности клиентов</w:t>
      </w:r>
      <w:r>
        <w:br/>
        <w:t>учреждения, их законных представителей и родственников;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74" w:lineRule="exact"/>
        <w:ind w:firstLine="320"/>
        <w:jc w:val="both"/>
      </w:pPr>
      <w:r>
        <w:t>работник учреждения получает небезвыгодные предложения от клиентов,</w:t>
      </w:r>
      <w:r>
        <w:br/>
        <w:t>которым он оказывает услуги, их законных представителей и родственников;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74" w:lineRule="exact"/>
        <w:ind w:firstLine="320"/>
        <w:jc w:val="both"/>
      </w:pPr>
      <w:r>
        <w:t>работник учреждения рекламирует клиентам учреждения организации,</w:t>
      </w:r>
      <w:r>
        <w:br/>
        <w:t>оказывающие любые платные услуги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74" w:lineRule="exact"/>
        <w:ind w:firstLine="320"/>
        <w:jc w:val="both"/>
      </w:pPr>
      <w:r>
        <w:t>работник учреждения рекомендует клиентам учреждения физических лиц,</w:t>
      </w:r>
      <w:r>
        <w:br/>
        <w:t>оказывающих любые платные услуги;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74" w:lineRule="exact"/>
        <w:ind w:firstLine="320"/>
        <w:jc w:val="both"/>
      </w:pPr>
      <w:r>
        <w:t>работник учреждения в ходе выполнения своих трудовых обязанностей участвует</w:t>
      </w:r>
      <w:r>
        <w:br/>
        <w:t>в принятии решений, которые могут принести материальную или нематериальную</w:t>
      </w:r>
      <w:r>
        <w:br/>
        <w:t>выгоду лицам, являющимся его родственниками, друзьями или иным лицам, с</w:t>
      </w:r>
      <w:r>
        <w:br/>
        <w:t>которыми связана его личная заинтересованность.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74" w:lineRule="exact"/>
        <w:ind w:firstLine="320"/>
        <w:jc w:val="both"/>
      </w:pPr>
      <w:r>
        <w:t>работник учреждения участвует в принятии кадровых решений в отношении лиц,</w:t>
      </w:r>
      <w:r>
        <w:br/>
        <w:t>являющихся его родственниками, друзьями или иными лицами, с которым связана его</w:t>
      </w:r>
      <w:r>
        <w:br/>
        <w:t>личная заинтересованность;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74" w:lineRule="exact"/>
        <w:ind w:firstLine="320"/>
        <w:jc w:val="both"/>
      </w:pPr>
      <w:r>
        <w:t>работник учреждения принимает решение об установлении (сохранении) деловых</w:t>
      </w:r>
      <w:r>
        <w:br/>
        <w:t>отношений учреждения с организацией, которая имеет перед работником или иным</w:t>
      </w:r>
      <w:r>
        <w:br/>
        <w:t>лицом, с которым связана личная заинтересованность работника, финансовые или</w:t>
      </w:r>
      <w:r>
        <w:br/>
        <w:t>имущественные обязательства;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spacing w:after="240" w:line="274" w:lineRule="exact"/>
        <w:ind w:firstLine="420"/>
        <w:jc w:val="both"/>
      </w:pPr>
      <w:r>
        <w:t>работник учреждения использует информацию, ставшую ему известной в ходе</w:t>
      </w:r>
      <w:r>
        <w:br/>
        <w:t>выполнения трудовых обязанностей, для получения выгоды или конкурентных</w:t>
      </w:r>
      <w:r>
        <w:br/>
        <w:t>преимуще</w:t>
      </w:r>
      <w:proofErr w:type="gramStart"/>
      <w:r>
        <w:t>ств пр</w:t>
      </w:r>
      <w:proofErr w:type="gramEnd"/>
      <w:r>
        <w:t>и совершении коммерческих сделок для себя или иного лица, с</w:t>
      </w:r>
      <w:r>
        <w:br/>
        <w:t>которым связана личная заинтересованность работника.</w:t>
      </w:r>
    </w:p>
    <w:p w:rsidR="00221B37" w:rsidRDefault="00C5092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  <w:ind w:firstLine="420"/>
        <w:jc w:val="both"/>
      </w:pPr>
      <w:bookmarkStart w:id="4" w:name="bookmark4"/>
      <w:r>
        <w:t>Основные принципы управления конфликтом интересов в Учреждении</w:t>
      </w:r>
      <w:bookmarkEnd w:id="4"/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Основной задачей деятельности Учреждения по предотвращению и</w:t>
      </w:r>
      <w:r>
        <w:br/>
        <w:t>урегулированию конфликта интересов является ограничение влияния частных</w:t>
      </w:r>
      <w:r>
        <w:br/>
        <w:t>интересов, личной заинтересованности работников на реализуемые ими трудовые</w:t>
      </w:r>
      <w:r>
        <w:br/>
        <w:t>функции, принимаемые деловые решения.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В основу работы по управлению конфликтом интересов в Учреждении положены</w:t>
      </w:r>
      <w:r>
        <w:br/>
        <w:t>следующие принципы: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74" w:lineRule="exact"/>
        <w:ind w:firstLine="320"/>
        <w:jc w:val="both"/>
      </w:pPr>
      <w:r>
        <w:t>обязательность раскрытия сведений о реальном или потенциальном конфликте</w:t>
      </w:r>
      <w:r>
        <w:br/>
        <w:t>интересов;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74" w:lineRule="exact"/>
        <w:ind w:firstLine="32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</w:t>
      </w:r>
      <w:r>
        <w:br/>
        <w:t>при выявлении каждого конфликта интересов и его урегулирование;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93" w:lineRule="exact"/>
        <w:ind w:firstLine="320"/>
        <w:jc w:val="both"/>
      </w:pPr>
      <w:r>
        <w:t>конфиденциальность процесса раскрытия сведений о конфликте интересов и</w:t>
      </w:r>
      <w:r>
        <w:br/>
        <w:t>процесса его урегулирования;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64" w:lineRule="exact"/>
        <w:ind w:firstLine="320"/>
        <w:jc w:val="both"/>
      </w:pPr>
      <w:r>
        <w:t>соблюдение баланса интересов учреждения и работника при урегулировании</w:t>
      </w:r>
      <w:r>
        <w:br/>
        <w:t>конфликта интересов;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264" w:lineRule="exact"/>
        <w:ind w:firstLine="320"/>
        <w:jc w:val="both"/>
      </w:pPr>
      <w:r>
        <w:t>защита работника от преследования в связи с сообщением о конфликте интересов,</w:t>
      </w:r>
      <w:r>
        <w:br/>
        <w:t>который был своевременно раскрыт работником, и урегулирован (предотвращен)</w:t>
      </w:r>
    </w:p>
    <w:p w:rsidR="00221B37" w:rsidRDefault="00C50922">
      <w:pPr>
        <w:pStyle w:val="20"/>
        <w:shd w:val="clear" w:color="auto" w:fill="auto"/>
        <w:spacing w:after="256" w:line="240" w:lineRule="exact"/>
        <w:ind w:firstLine="0"/>
        <w:jc w:val="left"/>
      </w:pPr>
      <w:r>
        <w:t>учреждением.</w:t>
      </w:r>
    </w:p>
    <w:p w:rsidR="00221B37" w:rsidRDefault="00C50922">
      <w:pPr>
        <w:pStyle w:val="3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  <w:ind w:left="320"/>
      </w:pPr>
      <w:r>
        <w:t>Порядок раскрытия конфликта интересов работником учреждения и порядок</w:t>
      </w:r>
      <w:r>
        <w:br/>
        <w:t>его урегулирования, в том числе возможные способы разрешения возникшего</w:t>
      </w:r>
    </w:p>
    <w:p w:rsidR="00221B37" w:rsidRDefault="00C50922">
      <w:pPr>
        <w:pStyle w:val="30"/>
        <w:shd w:val="clear" w:color="auto" w:fill="auto"/>
        <w:spacing w:before="0"/>
        <w:ind w:left="20" w:firstLine="0"/>
        <w:jc w:val="center"/>
      </w:pPr>
      <w:r>
        <w:t>конфликта интересов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Процедура раскрытия конфликта интересов доводится до сведения всех работников</w:t>
      </w:r>
      <w:r>
        <w:br/>
        <w:t>Учреждения. В Учреждении установлены следующие виды раскрытия конфликта</w:t>
      </w:r>
      <w:r>
        <w:br/>
        <w:t>интересов: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8"/>
        </w:tabs>
        <w:spacing w:after="0" w:line="274" w:lineRule="exact"/>
        <w:ind w:firstLine="320"/>
        <w:jc w:val="both"/>
      </w:pPr>
      <w:r>
        <w:lastRenderedPageBreak/>
        <w:t>раскрытие сведений о конфликте интересов при приеме на работу;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8"/>
        </w:tabs>
        <w:spacing w:after="0" w:line="274" w:lineRule="exact"/>
        <w:ind w:firstLine="320"/>
        <w:jc w:val="both"/>
      </w:pPr>
      <w:r>
        <w:t>раскрытие сведений о конфликте интересов при назначении на новую должность;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74" w:lineRule="exact"/>
        <w:ind w:firstLine="320"/>
        <w:jc w:val="both"/>
      </w:pPr>
      <w:r>
        <w:t>разовое раскрытие сведений по мере возникновения ситуаций конфликта</w:t>
      </w:r>
      <w:r>
        <w:br/>
        <w:t>интересов.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 xml:space="preserve">В целях </w:t>
      </w:r>
      <w:proofErr w:type="gramStart"/>
      <w:r>
        <w:t>недопущения любой возможности возникновения конфликта интересов</w:t>
      </w:r>
      <w:proofErr w:type="gramEnd"/>
      <w:r>
        <w:br/>
        <w:t>работник обязан уведомить должностных лиц, ответственных за прием сведений о</w:t>
      </w:r>
      <w:r>
        <w:br/>
        <w:t>возникшем конфликте интересов или о возможности его возникновения.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Уведомление о возникшем конфликте интересов или о возможности его</w:t>
      </w:r>
      <w:r>
        <w:br/>
        <w:t>возникновения (далее - Уведомление) составляется по образцу (приложение №1).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В течение одного рабочего дня Уведомление подлежит обязательной регистрации в</w:t>
      </w:r>
      <w:r>
        <w:br/>
        <w:t>специальном Журнале регистрации уведомлений о возникшем конфликте интересов</w:t>
      </w:r>
      <w:r>
        <w:br/>
        <w:t>или о возможности его возникновения (приложение №2), который должен быть</w:t>
      </w:r>
      <w:r>
        <w:br/>
        <w:t>прошит, пронумерован и скреплен печатью.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Представленные сведения рассматриваются в конфиденциальном порядке,</w:t>
      </w:r>
      <w:r>
        <w:br/>
        <w:t>руководство учреждения гарантирует конфиденциальность процесса урегулирования</w:t>
      </w:r>
      <w:r>
        <w:br/>
        <w:t>конфликта интересов.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Поступившая информация тщательно проверяется уполномоченным на это</w:t>
      </w:r>
      <w:r>
        <w:br/>
        <w:t>должностным лицом с целью оценки серьезности возникающих для организации</w:t>
      </w:r>
      <w:r>
        <w:br/>
        <w:t>рисков и выбора наиболее подходящей формы урегулирования конфликта интересов.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По результатам рассмотрения поступившей информации</w:t>
      </w:r>
      <w:r w:rsidR="00E43823">
        <w:t>,</w:t>
      </w:r>
      <w:r>
        <w:t xml:space="preserve"> специально созданная</w:t>
      </w:r>
      <w:r>
        <w:br/>
        <w:t>комиссия может прийти к следующим выводам:</w:t>
      </w:r>
    </w:p>
    <w:p w:rsidR="00221B37" w:rsidRDefault="00C50922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</w:pPr>
      <w:r>
        <w:t>ситуация, сведения о которой были представлены работником, не является</w:t>
      </w:r>
      <w:r>
        <w:br/>
        <w:t>конфликтом интересов и, как следствие, не нуждается в специальных способах</w:t>
      </w:r>
      <w:r>
        <w:br/>
        <w:t>урегулирования.</w:t>
      </w:r>
    </w:p>
    <w:p w:rsidR="00221B37" w:rsidRDefault="00C50922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</w:pPr>
      <w:r>
        <w:t>конфликт интересов имеет место, и в этом случае комиссия может использовать</w:t>
      </w:r>
      <w:r>
        <w:br/>
        <w:t>различные способы его разрешения, в том числе: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4" w:lineRule="exact"/>
        <w:ind w:firstLine="320"/>
        <w:jc w:val="both"/>
      </w:pPr>
      <w:r>
        <w:t>ограничение доступа работника к конкретной информации, которая может</w:t>
      </w:r>
      <w:r>
        <w:br/>
        <w:t>затрагивать личные интересы работника;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74" w:lineRule="exact"/>
        <w:ind w:firstLine="320"/>
        <w:jc w:val="both"/>
      </w:pPr>
      <w:r>
        <w:t>добровольный отказ работника учреждения или его отстранение (постоянное или</w:t>
      </w:r>
      <w:r>
        <w:br/>
        <w:t>временное) от участия в обсуждении и процессе принятия решений по вопросам,</w:t>
      </w:r>
      <w:r>
        <w:br/>
        <w:t>которые находятся или могут оказаться под влиянием конфликта интересов;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8"/>
        </w:tabs>
        <w:spacing w:after="0" w:line="274" w:lineRule="exact"/>
        <w:ind w:firstLine="320"/>
        <w:jc w:val="both"/>
      </w:pPr>
      <w:r>
        <w:t>пересмотр и изменение должностных обязанностей работника;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74" w:lineRule="exact"/>
        <w:ind w:firstLine="320"/>
        <w:jc w:val="both"/>
      </w:pPr>
      <w:r>
        <w:t>временное отстранение работника от должности, если его личные интересы</w:t>
      </w:r>
      <w:r>
        <w:br/>
        <w:t>входят в противоречие с должностными обязанностями;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74" w:lineRule="exact"/>
        <w:ind w:firstLine="320"/>
        <w:jc w:val="both"/>
      </w:pPr>
      <w:r>
        <w:t>перевод работника на должность, предусматривающую выполнение должностных</w:t>
      </w:r>
      <w:r>
        <w:br/>
        <w:t>обязанностей, не связанных с конфликтом интересов;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74" w:lineRule="exact"/>
        <w:ind w:firstLine="320"/>
        <w:jc w:val="both"/>
      </w:pPr>
      <w:r>
        <w:t>передача работником принадлежащего ему имущества, являющегося основой</w:t>
      </w:r>
      <w:r>
        <w:br/>
        <w:t>возникновения конфликта интересов, в доверительное управление;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74" w:lineRule="exact"/>
        <w:ind w:firstLine="320"/>
        <w:jc w:val="both"/>
      </w:pPr>
      <w:r>
        <w:t>отказ работника от своего личного интереса, порождающего конфликт с</w:t>
      </w:r>
      <w:r>
        <w:br/>
        <w:t>интересами учреждения;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528"/>
        </w:tabs>
        <w:spacing w:after="0" w:line="274" w:lineRule="exact"/>
        <w:ind w:firstLine="320"/>
        <w:jc w:val="both"/>
      </w:pPr>
      <w:r>
        <w:t>увольнение работника из учреждения по инициативе работника;</w:t>
      </w:r>
    </w:p>
    <w:p w:rsidR="00221B37" w:rsidRDefault="00C50922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</w:pPr>
      <w:r>
        <w:t>увольнение работника по инициативе работодателя за совершение</w:t>
      </w:r>
      <w:r>
        <w:br/>
        <w:t>дисциплинарного проступка, то есть за неисполнение или ненадлежащее исполнение</w:t>
      </w:r>
      <w:r>
        <w:br/>
        <w:t>работником по его вине возложенных на него трудовых обязанностей.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Приведенный перечень способов разрешения конфликта интересов не является</w:t>
      </w:r>
      <w:r>
        <w:br/>
        <w:t>исчерпывающим. В каждом конкретном случае по договоренности учреждения и</w:t>
      </w:r>
      <w:r>
        <w:br/>
        <w:t>работника, раскрывшего сведения о конфликте интересов, могут быть найдены иные</w:t>
      </w:r>
      <w:r>
        <w:br/>
        <w:t>формы его урегулирования.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При разрешении имеющегося конфликта интересов выбирается наиболее «мягкая»</w:t>
      </w:r>
      <w:r>
        <w:br/>
        <w:t>мера урегулирования из возможных с учетом существующих обстоятельств. Более</w:t>
      </w:r>
      <w:r>
        <w:br/>
        <w:t>жесткие меры используются только в случае, когда это вызвано реальной</w:t>
      </w:r>
      <w:r>
        <w:br/>
        <w:t>необходимостью или в случае, если более «мягкие» меры оказались недостаточно</w:t>
      </w:r>
      <w:r>
        <w:br/>
        <w:t>эффективными.</w:t>
      </w:r>
    </w:p>
    <w:p w:rsidR="00221B37" w:rsidRDefault="00C50922">
      <w:pPr>
        <w:pStyle w:val="20"/>
        <w:shd w:val="clear" w:color="auto" w:fill="auto"/>
        <w:spacing w:after="267" w:line="274" w:lineRule="exact"/>
        <w:ind w:firstLine="320"/>
        <w:jc w:val="both"/>
      </w:pPr>
      <w:r>
        <w:t>При принятии решения о выборе конкретного метода разрешения конфликта</w:t>
      </w:r>
      <w:r>
        <w:br/>
        <w:t>интересов учитывается значимость личного интереса работника и вероятность того,</w:t>
      </w:r>
      <w:r>
        <w:br/>
        <w:t>что этот личный интерес будет реализован в ущерб интересам учреждения.</w:t>
      </w:r>
    </w:p>
    <w:p w:rsidR="00221B37" w:rsidRDefault="00C5092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exact"/>
        <w:ind w:left="740"/>
        <w:jc w:val="both"/>
      </w:pPr>
      <w:bookmarkStart w:id="5" w:name="bookmark5"/>
      <w:r>
        <w:lastRenderedPageBreak/>
        <w:t xml:space="preserve">Определение лиц, ответственных за прием сведений о </w:t>
      </w:r>
      <w:proofErr w:type="gramStart"/>
      <w:r>
        <w:t>возникшем</w:t>
      </w:r>
      <w:bookmarkEnd w:id="5"/>
      <w:proofErr w:type="gramEnd"/>
    </w:p>
    <w:p w:rsidR="00221B37" w:rsidRDefault="00C50922">
      <w:pPr>
        <w:pStyle w:val="30"/>
        <w:shd w:val="clear" w:color="auto" w:fill="auto"/>
        <w:spacing w:before="0" w:line="240" w:lineRule="exact"/>
        <w:ind w:left="20" w:firstLine="0"/>
        <w:jc w:val="center"/>
      </w:pPr>
      <w:proofErr w:type="gramStart"/>
      <w:r>
        <w:t>конфликте</w:t>
      </w:r>
      <w:proofErr w:type="gramEnd"/>
      <w:r>
        <w:t xml:space="preserve"> интересов и рассмотрение этих сведений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Должностными лицами, ответственными за прием сведений о возникающих</w:t>
      </w:r>
      <w:r>
        <w:br/>
        <w:t>(имеющихся) конфликтах интересов, являются:</w:t>
      </w:r>
    </w:p>
    <w:p w:rsidR="00221B37" w:rsidRDefault="00C50922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74" w:lineRule="exact"/>
        <w:ind w:firstLine="320"/>
        <w:jc w:val="both"/>
      </w:pPr>
      <w:r>
        <w:t>заместитель директора Учреждения;</w:t>
      </w:r>
    </w:p>
    <w:p w:rsidR="00221B37" w:rsidRDefault="00C50922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40" w:lineRule="exact"/>
        <w:ind w:firstLine="320"/>
        <w:jc w:val="both"/>
      </w:pPr>
      <w:r>
        <w:t>заведующие отделениями;</w:t>
      </w:r>
    </w:p>
    <w:p w:rsidR="00221B37" w:rsidRDefault="00C50922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69" w:lineRule="exact"/>
        <w:ind w:firstLine="320"/>
        <w:jc w:val="both"/>
      </w:pPr>
      <w:r>
        <w:t>специалист по кадрам.</w:t>
      </w:r>
    </w:p>
    <w:p w:rsidR="00221B37" w:rsidRDefault="00C50922">
      <w:pPr>
        <w:pStyle w:val="20"/>
        <w:shd w:val="clear" w:color="auto" w:fill="auto"/>
        <w:spacing w:after="233" w:line="269" w:lineRule="exact"/>
        <w:ind w:firstLine="320"/>
        <w:jc w:val="both"/>
      </w:pPr>
      <w:r>
        <w:t>Рассмотрение полученной информации при необходимости может проводиться</w:t>
      </w:r>
      <w:r>
        <w:br/>
        <w:t>коллегиально.</w:t>
      </w:r>
    </w:p>
    <w:p w:rsidR="00221B37" w:rsidRDefault="00C5092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78" w:lineRule="exact"/>
        <w:ind w:left="740"/>
        <w:jc w:val="both"/>
      </w:pPr>
      <w:bookmarkStart w:id="6" w:name="bookmark6"/>
      <w:r>
        <w:t>Обязанности работников в связи с раскрытием и урегулированием</w:t>
      </w:r>
      <w:bookmarkEnd w:id="6"/>
    </w:p>
    <w:p w:rsidR="00221B37" w:rsidRDefault="00C50922">
      <w:pPr>
        <w:pStyle w:val="23"/>
        <w:keepNext/>
        <w:keepLines/>
        <w:shd w:val="clear" w:color="auto" w:fill="auto"/>
        <w:spacing w:before="0" w:line="278" w:lineRule="exact"/>
        <w:ind w:left="20"/>
      </w:pPr>
      <w:bookmarkStart w:id="7" w:name="bookmark7"/>
      <w:r>
        <w:t>конфликта интересов</w:t>
      </w:r>
      <w:bookmarkEnd w:id="7"/>
    </w:p>
    <w:p w:rsidR="00221B37" w:rsidRDefault="00C50922">
      <w:pPr>
        <w:pStyle w:val="20"/>
        <w:shd w:val="clear" w:color="auto" w:fill="auto"/>
        <w:spacing w:after="0" w:line="278" w:lineRule="exact"/>
        <w:ind w:firstLine="320"/>
        <w:jc w:val="both"/>
      </w:pPr>
      <w:r>
        <w:t>Положением устанавливаются следующие обязанности работников Учреждения в</w:t>
      </w:r>
      <w:r>
        <w:br/>
        <w:t>связи с раскрытием и урегулированием конфликта интересов:</w:t>
      </w:r>
    </w:p>
    <w:p w:rsidR="00221B37" w:rsidRDefault="00C50922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78" w:lineRule="exact"/>
        <w:ind w:firstLine="320"/>
        <w:jc w:val="both"/>
      </w:pPr>
      <w:r>
        <w:t>при принятии решений по деловым вопросам и выполнении своих трудовых</w:t>
      </w:r>
      <w:r>
        <w:br/>
        <w:t>обязанностей руководствоваться интересами учреждения - без учета своих личных</w:t>
      </w:r>
      <w:r>
        <w:br/>
        <w:t>интересов, интересов своих родственников и друзей;</w:t>
      </w:r>
    </w:p>
    <w:p w:rsidR="00221B37" w:rsidRDefault="00C50922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78" w:lineRule="exact"/>
        <w:ind w:firstLine="320"/>
        <w:jc w:val="both"/>
      </w:pPr>
      <w:r>
        <w:t>нести личную ответственность за своевременное выявление конфликта своих</w:t>
      </w:r>
      <w:r>
        <w:br/>
        <w:t>частных интересов с интересами учреждения, своевременное выявление конфликта</w:t>
      </w:r>
      <w:r>
        <w:br/>
        <w:t>интересов, а также за активное участие в урегулировании реального или</w:t>
      </w:r>
      <w:r>
        <w:br/>
        <w:t>потенциального конфликта интересов;</w:t>
      </w:r>
    </w:p>
    <w:p w:rsidR="00221B37" w:rsidRDefault="00C50922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78" w:lineRule="exact"/>
        <w:ind w:firstLine="320"/>
        <w:jc w:val="both"/>
      </w:pPr>
      <w:r>
        <w:t>гарантировать, что их частные интересы, семейные связи, дружеские или</w:t>
      </w:r>
      <w:r>
        <w:br/>
        <w:t>другие отношения, персональные симпатии и антипатии не будут влиять на принятие</w:t>
      </w:r>
      <w:r>
        <w:br/>
        <w:t>делового решения;</w:t>
      </w:r>
    </w:p>
    <w:p w:rsidR="00221B37" w:rsidRDefault="00C50922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78" w:lineRule="exact"/>
        <w:ind w:firstLine="320"/>
        <w:jc w:val="both"/>
      </w:pPr>
      <w:r>
        <w:t>избегать (по возможности) ситуаций и обстоятельств, при которых их частные</w:t>
      </w:r>
      <w:r>
        <w:br/>
        <w:t xml:space="preserve">интересы </w:t>
      </w:r>
      <w:proofErr w:type="gramStart"/>
      <w:r>
        <w:t>у</w:t>
      </w:r>
      <w:proofErr w:type="gramEnd"/>
      <w:r>
        <w:t xml:space="preserve"> </w:t>
      </w:r>
      <w:proofErr w:type="gramStart"/>
      <w:r>
        <w:t>будут</w:t>
      </w:r>
      <w:proofErr w:type="gramEnd"/>
      <w:r>
        <w:t xml:space="preserve"> противоречить интересам учреждения, которые могут привести к</w:t>
      </w:r>
      <w:r>
        <w:br/>
        <w:t>конфликту интересов;</w:t>
      </w:r>
    </w:p>
    <w:p w:rsidR="00221B37" w:rsidRDefault="00C50922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40" w:lineRule="exact"/>
        <w:ind w:firstLine="320"/>
        <w:jc w:val="both"/>
      </w:pPr>
      <w:r>
        <w:t>раскрывать возникший (реальный) или потенциальный конфликт интересов;</w:t>
      </w:r>
    </w:p>
    <w:p w:rsidR="00221B37" w:rsidRDefault="00C50922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316" w:line="240" w:lineRule="exact"/>
        <w:ind w:firstLine="320"/>
        <w:jc w:val="both"/>
      </w:pPr>
      <w:r>
        <w:t>содействовать урегулированию возникшего конфликта интересов.</w:t>
      </w:r>
    </w:p>
    <w:p w:rsidR="00221B37" w:rsidRDefault="00C5092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306"/>
        </w:tabs>
        <w:spacing w:before="0"/>
        <w:ind w:left="2000"/>
        <w:jc w:val="both"/>
      </w:pPr>
      <w:bookmarkStart w:id="8" w:name="bookmark8"/>
      <w:r>
        <w:t>Соблюдение Положения и ответственность</w:t>
      </w:r>
      <w:bookmarkEnd w:id="8"/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Соблюдение настоящего Положения является непременной обязанностью любого</w:t>
      </w:r>
      <w:r>
        <w:br/>
        <w:t>работника учреждения, независимо от занимаемой должности.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Невыполнение настоящего Положения может рассматриваться как</w:t>
      </w:r>
      <w:r>
        <w:br/>
        <w:t>дисциплинарный проступок и служить основанием для привлечения работника к</w:t>
      </w:r>
      <w:r>
        <w:br/>
        <w:t>ответственности в случаях, установленных применимым правом. В определенных</w:t>
      </w:r>
      <w:r>
        <w:br/>
        <w:t>обстоятельствах невыполнение требований настоящего Положения может повлечь за</w:t>
      </w:r>
      <w:r>
        <w:br/>
        <w:t>собой меры гражданско-правового, административного или уголовного</w:t>
      </w:r>
      <w:r>
        <w:br/>
        <w:t>преследования.</w:t>
      </w:r>
    </w:p>
    <w:p w:rsidR="00221B37" w:rsidRDefault="00C50922">
      <w:pPr>
        <w:pStyle w:val="20"/>
        <w:shd w:val="clear" w:color="auto" w:fill="auto"/>
        <w:spacing w:after="0" w:line="274" w:lineRule="exact"/>
        <w:ind w:firstLine="320"/>
        <w:jc w:val="both"/>
      </w:pPr>
      <w:r>
        <w:t>Руководители учреждения обязаны подавать работникам и клиентам пример</w:t>
      </w:r>
      <w:r>
        <w:br/>
        <w:t>законопослушного и этичного поведения и активно поддерживать исполнение</w:t>
      </w:r>
      <w:r>
        <w:br/>
        <w:t>настоящего Положения.</w:t>
      </w:r>
    </w:p>
    <w:p w:rsidR="00221B37" w:rsidRDefault="00C50922">
      <w:pPr>
        <w:pStyle w:val="20"/>
        <w:shd w:val="clear" w:color="auto" w:fill="auto"/>
        <w:spacing w:after="0" w:line="274" w:lineRule="exact"/>
        <w:ind w:left="20" w:firstLine="0"/>
        <w:sectPr w:rsidR="00221B37">
          <w:pgSz w:w="11900" w:h="16840"/>
          <w:pgMar w:top="711" w:right="928" w:bottom="510" w:left="1934" w:header="0" w:footer="3" w:gutter="0"/>
          <w:cols w:space="720"/>
          <w:noEndnote/>
          <w:docGrid w:linePitch="360"/>
        </w:sectPr>
      </w:pPr>
      <w:r>
        <w:t>Учреждение доводит требования данного Положения до всех своих работников.</w:t>
      </w:r>
    </w:p>
    <w:p w:rsidR="003B1815" w:rsidRPr="003B1815" w:rsidRDefault="003B1815">
      <w:pPr>
        <w:pStyle w:val="20"/>
        <w:shd w:val="clear" w:color="auto" w:fill="auto"/>
        <w:spacing w:after="0" w:line="269" w:lineRule="exact"/>
        <w:ind w:left="5880"/>
        <w:jc w:val="left"/>
      </w:pPr>
      <w:r w:rsidRPr="003B1815">
        <w:lastRenderedPageBreak/>
        <w:t>Директору ОАУСО «</w:t>
      </w:r>
      <w:proofErr w:type="spellStart"/>
      <w:r w:rsidRPr="003B1815">
        <w:t>Пестовский</w:t>
      </w:r>
      <w:proofErr w:type="spellEnd"/>
      <w:r w:rsidRPr="003B1815">
        <w:t xml:space="preserve">  КЦСО</w:t>
      </w:r>
    </w:p>
    <w:p w:rsidR="00221B37" w:rsidRPr="003B1815" w:rsidRDefault="003B1815">
      <w:pPr>
        <w:pStyle w:val="20"/>
        <w:shd w:val="clear" w:color="auto" w:fill="auto"/>
        <w:spacing w:after="0" w:line="269" w:lineRule="exact"/>
        <w:ind w:left="5880"/>
        <w:jc w:val="left"/>
      </w:pPr>
      <w:r w:rsidRPr="003B1815">
        <w:t>Яблоковой Н.В</w:t>
      </w:r>
      <w:r w:rsidR="00C50922" w:rsidRPr="003B1815">
        <w:t>.</w:t>
      </w:r>
    </w:p>
    <w:p w:rsidR="00221B37" w:rsidRPr="003B1815" w:rsidRDefault="003B1815" w:rsidP="003B1815">
      <w:pPr>
        <w:pStyle w:val="20"/>
        <w:shd w:val="clear" w:color="auto" w:fill="auto"/>
        <w:spacing w:after="0" w:line="240" w:lineRule="exact"/>
        <w:ind w:left="5880"/>
        <w:jc w:val="left"/>
      </w:pPr>
      <w:r w:rsidRPr="003B1815">
        <w:t>о</w:t>
      </w:r>
      <w:r w:rsidR="00C50922" w:rsidRPr="003B1815">
        <w:t>т</w:t>
      </w:r>
      <w:r w:rsidRPr="003B1815">
        <w:t>_________________________________</w:t>
      </w:r>
    </w:p>
    <w:p w:rsidR="00221B37" w:rsidRPr="003B1815" w:rsidRDefault="003B1815" w:rsidP="003B1815">
      <w:pPr>
        <w:pStyle w:val="40"/>
        <w:shd w:val="clear" w:color="auto" w:fill="auto"/>
        <w:spacing w:before="0" w:after="0" w:line="170" w:lineRule="exact"/>
        <w:rPr>
          <w:sz w:val="20"/>
          <w:szCs w:val="20"/>
        </w:rPr>
      </w:pPr>
      <w:r w:rsidRPr="003B1815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C50922" w:rsidRPr="003B1815">
        <w:rPr>
          <w:sz w:val="20"/>
          <w:szCs w:val="20"/>
        </w:rPr>
        <w:t>(Ф.И.О. ,место жительства, телефон)</w:t>
      </w:r>
    </w:p>
    <w:p w:rsidR="003B1815" w:rsidRPr="003B1815" w:rsidRDefault="003B1815" w:rsidP="003B1815">
      <w:pPr>
        <w:pStyle w:val="40"/>
        <w:shd w:val="clear" w:color="auto" w:fill="auto"/>
        <w:spacing w:before="0" w:after="0" w:line="170" w:lineRule="exact"/>
        <w:ind w:left="5360"/>
        <w:rPr>
          <w:sz w:val="20"/>
          <w:szCs w:val="20"/>
        </w:rPr>
      </w:pPr>
    </w:p>
    <w:p w:rsidR="003B1815" w:rsidRDefault="003B1815" w:rsidP="003B1815">
      <w:pPr>
        <w:pStyle w:val="40"/>
        <w:shd w:val="clear" w:color="auto" w:fill="auto"/>
        <w:spacing w:before="0" w:after="0" w:line="170" w:lineRule="exact"/>
        <w:ind w:left="5360"/>
      </w:pPr>
    </w:p>
    <w:p w:rsidR="003B1815" w:rsidRDefault="003B1815" w:rsidP="003B1815">
      <w:pPr>
        <w:pStyle w:val="40"/>
        <w:shd w:val="clear" w:color="auto" w:fill="auto"/>
        <w:spacing w:before="0" w:after="0" w:line="170" w:lineRule="exact"/>
        <w:ind w:left="5360"/>
      </w:pPr>
    </w:p>
    <w:p w:rsidR="003B1815" w:rsidRDefault="003B1815" w:rsidP="003B1815">
      <w:pPr>
        <w:pStyle w:val="40"/>
        <w:shd w:val="clear" w:color="auto" w:fill="auto"/>
        <w:spacing w:before="0" w:after="0" w:line="170" w:lineRule="exact"/>
        <w:ind w:left="5360"/>
      </w:pPr>
    </w:p>
    <w:p w:rsidR="003B1815" w:rsidRDefault="003B1815" w:rsidP="003B1815">
      <w:pPr>
        <w:pStyle w:val="40"/>
        <w:shd w:val="clear" w:color="auto" w:fill="auto"/>
        <w:spacing w:before="0" w:after="0" w:line="170" w:lineRule="exact"/>
        <w:ind w:left="5360"/>
      </w:pPr>
    </w:p>
    <w:p w:rsidR="003B1815" w:rsidRDefault="003B1815" w:rsidP="003B1815">
      <w:pPr>
        <w:pStyle w:val="40"/>
        <w:shd w:val="clear" w:color="auto" w:fill="auto"/>
        <w:spacing w:before="0" w:after="0" w:line="170" w:lineRule="exact"/>
        <w:ind w:left="5360"/>
      </w:pPr>
    </w:p>
    <w:p w:rsidR="00221B37" w:rsidRDefault="00C50922">
      <w:pPr>
        <w:pStyle w:val="30"/>
        <w:shd w:val="clear" w:color="auto" w:fill="auto"/>
        <w:spacing w:before="0" w:line="240" w:lineRule="exact"/>
        <w:ind w:right="280" w:firstLine="0"/>
        <w:jc w:val="center"/>
      </w:pPr>
      <w:r>
        <w:t>У В Е Д О М Л Е Н И Е</w:t>
      </w:r>
    </w:p>
    <w:p w:rsidR="003B1815" w:rsidRPr="003B1815" w:rsidRDefault="003B1815">
      <w:pPr>
        <w:pStyle w:val="30"/>
        <w:shd w:val="clear" w:color="auto" w:fill="auto"/>
        <w:spacing w:before="0" w:line="240" w:lineRule="exact"/>
        <w:ind w:right="280" w:firstLine="0"/>
        <w:jc w:val="center"/>
      </w:pPr>
    </w:p>
    <w:p w:rsidR="003B1815" w:rsidRPr="003B1815" w:rsidRDefault="00C50922" w:rsidP="003B1815">
      <w:pPr>
        <w:pStyle w:val="20"/>
        <w:shd w:val="clear" w:color="auto" w:fill="auto"/>
        <w:spacing w:after="0" w:line="240" w:lineRule="exact"/>
        <w:ind w:left="40" w:firstLine="0"/>
        <w:jc w:val="both"/>
      </w:pPr>
      <w:r w:rsidRPr="003B1815">
        <w:t>Сообщаю о конфликтной ситуации, состоящей в следующем:</w:t>
      </w:r>
    </w:p>
    <w:p w:rsidR="00221B37" w:rsidRDefault="003B1815" w:rsidP="003B1815">
      <w:pPr>
        <w:pStyle w:val="20"/>
        <w:shd w:val="clear" w:color="auto" w:fill="auto"/>
        <w:spacing w:after="0" w:line="240" w:lineRule="exact"/>
        <w:ind w:left="40" w:firstLine="0"/>
        <w:jc w:val="both"/>
        <w:rPr>
          <w:rStyle w:val="4"/>
          <w:sz w:val="24"/>
          <w:szCs w:val="24"/>
        </w:rPr>
      </w:pPr>
      <w:r w:rsidRPr="003B1815">
        <w:t>__________________________________________________________________________</w:t>
      </w:r>
      <w:r w:rsidR="00C50922" w:rsidRPr="003B1815">
        <w:br/>
      </w:r>
      <w:r w:rsidR="00C50922" w:rsidRPr="003B1815">
        <w:rPr>
          <w:rStyle w:val="4"/>
          <w:sz w:val="24"/>
          <w:szCs w:val="24"/>
        </w:rPr>
        <w:t>(описание обстоятельств, которые привели или могут привести к конфликту интересов)</w:t>
      </w:r>
    </w:p>
    <w:p w:rsidR="003B1815" w:rsidRDefault="003B1815" w:rsidP="003B1815">
      <w:pPr>
        <w:pStyle w:val="20"/>
        <w:shd w:val="clear" w:color="auto" w:fill="auto"/>
        <w:spacing w:after="0" w:line="240" w:lineRule="exact"/>
        <w:ind w:left="40" w:firstLine="0"/>
        <w:jc w:val="both"/>
        <w:rPr>
          <w:rStyle w:val="4"/>
          <w:sz w:val="24"/>
          <w:szCs w:val="24"/>
        </w:rPr>
      </w:pPr>
    </w:p>
    <w:p w:rsidR="003B1815" w:rsidRDefault="003B1815" w:rsidP="003B1815">
      <w:pPr>
        <w:pStyle w:val="20"/>
        <w:shd w:val="clear" w:color="auto" w:fill="auto"/>
        <w:spacing w:after="0" w:line="240" w:lineRule="exact"/>
        <w:ind w:left="40" w:firstLine="0"/>
        <w:jc w:val="both"/>
        <w:rPr>
          <w:rStyle w:val="4"/>
          <w:sz w:val="24"/>
          <w:szCs w:val="24"/>
        </w:rPr>
      </w:pPr>
    </w:p>
    <w:p w:rsidR="003B1815" w:rsidRDefault="003B1815" w:rsidP="003B1815">
      <w:pPr>
        <w:pStyle w:val="20"/>
        <w:shd w:val="clear" w:color="auto" w:fill="auto"/>
        <w:spacing w:after="0" w:line="240" w:lineRule="exact"/>
        <w:ind w:left="40" w:firstLine="0"/>
        <w:jc w:val="both"/>
        <w:rPr>
          <w:rStyle w:val="4"/>
          <w:sz w:val="24"/>
          <w:szCs w:val="24"/>
        </w:rPr>
      </w:pPr>
    </w:p>
    <w:p w:rsidR="003B1815" w:rsidRDefault="003B1815" w:rsidP="003B1815">
      <w:pPr>
        <w:pStyle w:val="20"/>
        <w:shd w:val="clear" w:color="auto" w:fill="auto"/>
        <w:spacing w:after="0" w:line="240" w:lineRule="exact"/>
        <w:ind w:left="40" w:firstLine="0"/>
        <w:jc w:val="both"/>
        <w:rPr>
          <w:rStyle w:val="4"/>
          <w:sz w:val="24"/>
          <w:szCs w:val="24"/>
        </w:rPr>
      </w:pPr>
    </w:p>
    <w:p w:rsidR="003B1815" w:rsidRDefault="003B1815" w:rsidP="003B1815">
      <w:pPr>
        <w:pStyle w:val="20"/>
        <w:shd w:val="clear" w:color="auto" w:fill="auto"/>
        <w:spacing w:after="0" w:line="240" w:lineRule="exact"/>
        <w:ind w:left="40" w:firstLine="0"/>
        <w:jc w:val="both"/>
        <w:rPr>
          <w:rStyle w:val="4"/>
          <w:sz w:val="24"/>
          <w:szCs w:val="24"/>
        </w:rPr>
      </w:pPr>
    </w:p>
    <w:p w:rsidR="003B1815" w:rsidRDefault="003B1815" w:rsidP="003B1815">
      <w:pPr>
        <w:pStyle w:val="20"/>
        <w:shd w:val="clear" w:color="auto" w:fill="auto"/>
        <w:spacing w:after="0" w:line="240" w:lineRule="exact"/>
        <w:ind w:left="40" w:firstLine="0"/>
        <w:jc w:val="both"/>
        <w:rPr>
          <w:rStyle w:val="4"/>
          <w:sz w:val="24"/>
          <w:szCs w:val="24"/>
        </w:rPr>
      </w:pPr>
    </w:p>
    <w:p w:rsidR="003B1815" w:rsidRPr="003B1815" w:rsidRDefault="003B1815" w:rsidP="003B1815">
      <w:pPr>
        <w:pStyle w:val="20"/>
        <w:shd w:val="clear" w:color="auto" w:fill="auto"/>
        <w:spacing w:after="0" w:line="240" w:lineRule="exact"/>
        <w:ind w:left="40" w:firstLine="0"/>
        <w:jc w:val="both"/>
      </w:pPr>
    </w:p>
    <w:p w:rsidR="00221B37" w:rsidRPr="003B1815" w:rsidRDefault="00C50922">
      <w:pPr>
        <w:pStyle w:val="40"/>
        <w:shd w:val="clear" w:color="auto" w:fill="auto"/>
        <w:spacing w:before="0" w:after="0" w:line="170" w:lineRule="exact"/>
        <w:ind w:right="200"/>
        <w:jc w:val="right"/>
        <w:rPr>
          <w:sz w:val="24"/>
          <w:szCs w:val="24"/>
        </w:rPr>
        <w:sectPr w:rsidR="00221B37" w:rsidRPr="003B1815">
          <w:pgSz w:w="11900" w:h="16840"/>
          <w:pgMar w:top="1271" w:right="953" w:bottom="1271" w:left="1948" w:header="0" w:footer="3" w:gutter="0"/>
          <w:cols w:space="720"/>
          <w:noEndnote/>
          <w:docGrid w:linePitch="360"/>
        </w:sectPr>
      </w:pPr>
      <w:r w:rsidRPr="003B1815">
        <w:rPr>
          <w:sz w:val="24"/>
          <w:szCs w:val="24"/>
        </w:rPr>
        <w:t>(дата, подпись, инициалы и фамилия)</w:t>
      </w:r>
    </w:p>
    <w:p w:rsidR="00221B37" w:rsidRDefault="00C50922">
      <w:pPr>
        <w:pStyle w:val="20"/>
        <w:shd w:val="clear" w:color="auto" w:fill="auto"/>
        <w:spacing w:after="1399" w:line="264" w:lineRule="exact"/>
        <w:ind w:left="1940" w:right="1820" w:firstLine="0"/>
        <w:jc w:val="left"/>
      </w:pPr>
      <w:r>
        <w:lastRenderedPageBreak/>
        <w:t>Областное автономное учреждение соци</w:t>
      </w:r>
      <w:r w:rsidR="003B1815">
        <w:t>ального обслуживания</w:t>
      </w:r>
      <w:r w:rsidR="003B1815">
        <w:br/>
        <w:t>«</w:t>
      </w:r>
      <w:proofErr w:type="spellStart"/>
      <w:r w:rsidR="003B1815">
        <w:t>Пестовский</w:t>
      </w:r>
      <w:proofErr w:type="spellEnd"/>
      <w:r w:rsidR="003B1815">
        <w:t xml:space="preserve"> </w:t>
      </w:r>
      <w:r>
        <w:t>комплексный центр социального обслуживания».</w:t>
      </w:r>
    </w:p>
    <w:p w:rsidR="00221B37" w:rsidRDefault="00C50922">
      <w:pPr>
        <w:pStyle w:val="20"/>
        <w:shd w:val="clear" w:color="auto" w:fill="auto"/>
        <w:tabs>
          <w:tab w:val="left" w:leader="underscore" w:pos="8219"/>
        </w:tabs>
        <w:spacing w:after="283" w:line="240" w:lineRule="exact"/>
        <w:ind w:left="7360" w:firstLine="0"/>
        <w:jc w:val="both"/>
      </w:pPr>
      <w:r>
        <w:t>Начат</w:t>
      </w:r>
      <w:r>
        <w:tab/>
      </w:r>
    </w:p>
    <w:p w:rsidR="00221B37" w:rsidRDefault="00C50922">
      <w:pPr>
        <w:pStyle w:val="20"/>
        <w:shd w:val="clear" w:color="auto" w:fill="auto"/>
        <w:spacing w:after="1068" w:line="240" w:lineRule="exact"/>
        <w:ind w:left="7360" w:firstLine="0"/>
        <w:jc w:val="both"/>
      </w:pPr>
      <w:r>
        <w:t>Окончен</w:t>
      </w:r>
    </w:p>
    <w:p w:rsidR="00221B37" w:rsidRDefault="00C50922">
      <w:pPr>
        <w:pStyle w:val="23"/>
        <w:keepNext/>
        <w:keepLines/>
        <w:shd w:val="clear" w:color="auto" w:fill="auto"/>
        <w:spacing w:before="0" w:line="240" w:lineRule="exact"/>
        <w:ind w:right="100"/>
      </w:pPr>
      <w:bookmarkStart w:id="9" w:name="bookmark9"/>
      <w:r>
        <w:t>Журнал</w:t>
      </w:r>
      <w:bookmarkEnd w:id="9"/>
    </w:p>
    <w:p w:rsidR="00221B37" w:rsidRDefault="00C50922">
      <w:pPr>
        <w:pStyle w:val="20"/>
        <w:shd w:val="clear" w:color="auto" w:fill="auto"/>
        <w:spacing w:after="0" w:line="240" w:lineRule="exact"/>
        <w:ind w:right="100" w:firstLine="0"/>
      </w:pPr>
      <w:r>
        <w:t>регистрации уведомлений о возникшем конфликте интересов или о возможности его</w:t>
      </w:r>
    </w:p>
    <w:p w:rsidR="00221B37" w:rsidRDefault="00C50922">
      <w:pPr>
        <w:pStyle w:val="20"/>
        <w:shd w:val="clear" w:color="auto" w:fill="auto"/>
        <w:spacing w:after="792" w:line="240" w:lineRule="exact"/>
        <w:ind w:right="100" w:firstLine="0"/>
      </w:pPr>
      <w:r>
        <w:t>возникновения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1757"/>
        <w:gridCol w:w="1714"/>
        <w:gridCol w:w="1142"/>
        <w:gridCol w:w="1349"/>
        <w:gridCol w:w="1320"/>
        <w:gridCol w:w="2309"/>
      </w:tblGrid>
      <w:tr w:rsidR="00221B37">
        <w:trPr>
          <w:trHeight w:hRule="exact" w:val="58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after="60" w:line="240" w:lineRule="exact"/>
              <w:ind w:left="200" w:firstLine="0"/>
              <w:jc w:val="left"/>
            </w:pPr>
            <w:r>
              <w:rPr>
                <w:rStyle w:val="24"/>
              </w:rPr>
              <w:t>№</w:t>
            </w:r>
          </w:p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before="60" w:after="0" w:line="24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Дата</w:t>
            </w:r>
          </w:p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регистрации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  <w:jc w:val="left"/>
            </w:pPr>
            <w:r>
              <w:rPr>
                <w:rStyle w:val="24"/>
              </w:rPr>
              <w:t>Количество</w:t>
            </w:r>
          </w:p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листов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Сведения о работнике, подавшем</w:t>
            </w:r>
            <w:r>
              <w:rPr>
                <w:rStyle w:val="24"/>
              </w:rPr>
              <w:br/>
              <w:t>уведомление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4"/>
              </w:rPr>
              <w:t>Фамилия</w:t>
            </w:r>
            <w:proofErr w:type="gramStart"/>
            <w:r>
              <w:rPr>
                <w:rStyle w:val="24"/>
              </w:rPr>
              <w:t>,и</w:t>
            </w:r>
            <w:proofErr w:type="gramEnd"/>
            <w:r>
              <w:rPr>
                <w:rStyle w:val="24"/>
              </w:rPr>
              <w:t>нициалы</w:t>
            </w:r>
            <w:proofErr w:type="spellEnd"/>
            <w:r>
              <w:rPr>
                <w:rStyle w:val="24"/>
              </w:rPr>
              <w:t>,</w:t>
            </w:r>
            <w:r>
              <w:rPr>
                <w:rStyle w:val="24"/>
              </w:rPr>
              <w:br/>
              <w:t>должность, подпись</w:t>
            </w:r>
            <w:r>
              <w:rPr>
                <w:rStyle w:val="24"/>
              </w:rPr>
              <w:br/>
              <w:t>лица, принявшего</w:t>
            </w:r>
            <w:r>
              <w:rPr>
                <w:rStyle w:val="24"/>
              </w:rPr>
              <w:br/>
              <w:t>уведомление</w:t>
            </w:r>
          </w:p>
        </w:tc>
      </w:tr>
      <w:tr w:rsidR="00221B37">
        <w:trPr>
          <w:trHeight w:hRule="exact" w:val="557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2pt"/>
              </w:rPr>
              <w:t>ФИО.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Номер</w:t>
            </w:r>
          </w:p>
          <w:p w:rsidR="00221B37" w:rsidRDefault="00C50922">
            <w:pPr>
              <w:pStyle w:val="20"/>
              <w:framePr w:w="10248" w:wrap="notBeside" w:vAnchor="text" w:hAnchor="text" w:xAlign="center" w:y="1"/>
              <w:shd w:val="clear" w:color="auto" w:fill="auto"/>
              <w:spacing w:before="60" w:after="0" w:line="240" w:lineRule="exact"/>
              <w:ind w:left="200" w:firstLine="0"/>
              <w:jc w:val="left"/>
            </w:pPr>
            <w:r>
              <w:rPr>
                <w:rStyle w:val="24"/>
              </w:rPr>
              <w:t>телефона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B37" w:rsidRDefault="00221B37">
            <w:pPr>
              <w:framePr w:w="10248" w:wrap="notBeside" w:vAnchor="text" w:hAnchor="text" w:xAlign="center" w:y="1"/>
            </w:pPr>
          </w:p>
        </w:tc>
      </w:tr>
      <w:tr w:rsidR="00221B37"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3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B37">
        <w:trPr>
          <w:trHeight w:hRule="exact" w:val="2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37" w:rsidRDefault="00221B3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1B37" w:rsidRDefault="00221B37">
      <w:pPr>
        <w:framePr w:w="10248" w:wrap="notBeside" w:vAnchor="text" w:hAnchor="text" w:xAlign="center" w:y="1"/>
        <w:rPr>
          <w:sz w:val="2"/>
          <w:szCs w:val="2"/>
        </w:rPr>
      </w:pPr>
    </w:p>
    <w:p w:rsidR="00221B37" w:rsidRDefault="00221B37">
      <w:pPr>
        <w:rPr>
          <w:sz w:val="2"/>
          <w:szCs w:val="2"/>
        </w:rPr>
      </w:pPr>
    </w:p>
    <w:p w:rsidR="00221B37" w:rsidRDefault="00221B37">
      <w:pPr>
        <w:rPr>
          <w:sz w:val="2"/>
          <w:szCs w:val="2"/>
        </w:rPr>
      </w:pPr>
    </w:p>
    <w:sectPr w:rsidR="00221B37" w:rsidSect="00221B37">
      <w:pgSz w:w="11900" w:h="16840"/>
      <w:pgMar w:top="1221" w:right="401" w:bottom="1221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9F" w:rsidRDefault="00665D9F" w:rsidP="00221B37">
      <w:r>
        <w:separator/>
      </w:r>
    </w:p>
  </w:endnote>
  <w:endnote w:type="continuationSeparator" w:id="0">
    <w:p w:rsidR="00665D9F" w:rsidRDefault="00665D9F" w:rsidP="0022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9F" w:rsidRDefault="00665D9F"/>
  </w:footnote>
  <w:footnote w:type="continuationSeparator" w:id="0">
    <w:p w:rsidR="00665D9F" w:rsidRDefault="00665D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C6A"/>
    <w:multiLevelType w:val="multilevel"/>
    <w:tmpl w:val="E0F016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904BA"/>
    <w:multiLevelType w:val="multilevel"/>
    <w:tmpl w:val="F048A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4D0719"/>
    <w:multiLevelType w:val="multilevel"/>
    <w:tmpl w:val="D820C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A562A3"/>
    <w:multiLevelType w:val="multilevel"/>
    <w:tmpl w:val="80D02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21B37"/>
    <w:rsid w:val="00221B37"/>
    <w:rsid w:val="003B1815"/>
    <w:rsid w:val="005B395E"/>
    <w:rsid w:val="00665D9F"/>
    <w:rsid w:val="008E2A69"/>
    <w:rsid w:val="00A116CE"/>
    <w:rsid w:val="00C50922"/>
    <w:rsid w:val="00E335BE"/>
    <w:rsid w:val="00E43823"/>
    <w:rsid w:val="00ED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B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B3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1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21B3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21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221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21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21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"/>
    <w:rsid w:val="00221B3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21B37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1B37"/>
    <w:pPr>
      <w:shd w:val="clear" w:color="auto" w:fill="FFFFFF"/>
      <w:spacing w:after="1020" w:line="283" w:lineRule="exact"/>
      <w:ind w:hanging="152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21B37"/>
    <w:pPr>
      <w:shd w:val="clear" w:color="auto" w:fill="FFFFFF"/>
      <w:spacing w:before="1260"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221B37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21B37"/>
    <w:pPr>
      <w:shd w:val="clear" w:color="auto" w:fill="FFFFFF"/>
      <w:spacing w:before="360" w:line="274" w:lineRule="exact"/>
      <w:ind w:hanging="32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21B37"/>
    <w:pPr>
      <w:shd w:val="clear" w:color="auto" w:fill="FFFFFF"/>
      <w:spacing w:before="1080" w:after="6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конфликте интересов работников государственного бюджетного учреждения Республики Марий Эл «Информсреда»</vt:lpstr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конфликте интересов работников государственного бюджетного учреждения Республики Марий Эл «Информсреда»</dc:title>
  <dc:subject/>
  <dc:creator>Информсреда_ИвановаЛС</dc:creator>
  <cp:keywords/>
  <cp:lastModifiedBy>Пользователь Windows</cp:lastModifiedBy>
  <cp:revision>6</cp:revision>
  <dcterms:created xsi:type="dcterms:W3CDTF">2019-03-04T11:43:00Z</dcterms:created>
  <dcterms:modified xsi:type="dcterms:W3CDTF">2019-03-05T05:47:00Z</dcterms:modified>
</cp:coreProperties>
</file>